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4F2F17">
      <w:pPr>
        <w:jc w:val="center"/>
      </w:pPr>
      <w:r>
        <w:t>«П</w:t>
      </w:r>
      <w:r w:rsidR="0044621A">
        <w:t>оставка</w:t>
      </w:r>
      <w:r>
        <w:t xml:space="preserve"> расходных материалов</w:t>
      </w:r>
      <w:r w:rsidR="00E96AD6">
        <w:t>, запчастей для обслуживания сети телефонной связи ОАО «ТГК-1»</w:t>
      </w:r>
    </w:p>
    <w:p w:rsidR="00C0058A" w:rsidRDefault="00C0058A" w:rsidP="004F2F17">
      <w:pPr>
        <w:jc w:val="center"/>
      </w:pPr>
    </w:p>
    <w:p w:rsidR="00C0058A" w:rsidRPr="00112321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/1.</w:t>
      </w:r>
      <w:r>
        <w:rPr>
          <w:b/>
          <w:sz w:val="20"/>
          <w:szCs w:val="20"/>
        </w:rPr>
        <w:t>17</w:t>
      </w:r>
      <w:r w:rsidRPr="00694180">
        <w:rPr>
          <w:b/>
          <w:sz w:val="20"/>
          <w:szCs w:val="20"/>
        </w:rPr>
        <w:t>-</w:t>
      </w:r>
      <w:r w:rsidR="0044621A" w:rsidRPr="00C158E3">
        <w:rPr>
          <w:b/>
          <w:sz w:val="20"/>
          <w:szCs w:val="20"/>
        </w:rPr>
        <w:t>79</w:t>
      </w:r>
      <w:r w:rsidR="00E96AD6" w:rsidRPr="00112321">
        <w:rPr>
          <w:b/>
          <w:sz w:val="20"/>
          <w:szCs w:val="20"/>
        </w:rPr>
        <w:t>8</w:t>
      </w:r>
    </w:p>
    <w:p w:rsidR="00C0058A" w:rsidRDefault="00C0058A" w:rsidP="00CD4D8B">
      <w:pPr>
        <w:rPr>
          <w:b/>
        </w:rPr>
      </w:pPr>
      <w:r w:rsidRPr="003A04BA">
        <w:rPr>
          <w:b/>
          <w:sz w:val="20"/>
          <w:szCs w:val="20"/>
        </w:rPr>
        <w:t xml:space="preserve">Предмет открытого </w:t>
      </w:r>
      <w:r>
        <w:rPr>
          <w:b/>
          <w:sz w:val="20"/>
          <w:szCs w:val="20"/>
        </w:rPr>
        <w:t xml:space="preserve">конкурса 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 xml:space="preserve">продукции для нужд </w:t>
      </w:r>
      <w:r>
        <w:rPr>
          <w:rFonts w:ascii="Tahoma" w:hAnsi="Tahoma" w:cs="Tahoma"/>
          <w:sz w:val="15"/>
          <w:szCs w:val="15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BE040E">
        <w:t>ОАО «ТГК-1»</w:t>
      </w:r>
      <w:r>
        <w:rPr>
          <w:b/>
        </w:rPr>
        <w:t xml:space="preserve"> 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6D613A" w:rsidRDefault="00C0058A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6D613A">
        <w:rPr>
          <w:b/>
          <w:bCs/>
          <w:sz w:val="20"/>
          <w:szCs w:val="20"/>
        </w:rPr>
        <w:t>Смета затрат ст. 7.2.3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44480F">
        <w:rPr>
          <w:sz w:val="20"/>
          <w:szCs w:val="20"/>
          <w:u w:val="single"/>
        </w:rPr>
        <w:t xml:space="preserve">январь </w:t>
      </w:r>
      <w:proofErr w:type="gramStart"/>
      <w:r w:rsidRPr="0044480F">
        <w:rPr>
          <w:sz w:val="20"/>
          <w:szCs w:val="20"/>
          <w:u w:val="single"/>
        </w:rPr>
        <w:t>-д</w:t>
      </w:r>
      <w:proofErr w:type="gramEnd"/>
      <w:r w:rsidRPr="0044480F">
        <w:rPr>
          <w:sz w:val="20"/>
          <w:szCs w:val="20"/>
          <w:u w:val="single"/>
        </w:rPr>
        <w:t>екабрь 20</w:t>
      </w:r>
      <w:r>
        <w:rPr>
          <w:sz w:val="20"/>
          <w:szCs w:val="20"/>
          <w:u w:val="single"/>
        </w:rPr>
        <w:t>1</w:t>
      </w:r>
      <w:r w:rsidR="0044621A" w:rsidRPr="00C158E3">
        <w:rPr>
          <w:sz w:val="20"/>
          <w:szCs w:val="20"/>
          <w:u w:val="single"/>
        </w:rPr>
        <w:t>2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Pr="003A04BA" w:rsidRDefault="00C0058A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конкурса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44621A" w:rsidRPr="0044621A">
        <w:rPr>
          <w:color w:val="000000"/>
          <w:sz w:val="20"/>
          <w:szCs w:val="20"/>
        </w:rPr>
        <w:t>1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C0058A" w:rsidTr="00CA3915">
        <w:trPr>
          <w:trHeight w:val="297"/>
        </w:trPr>
        <w:tc>
          <w:tcPr>
            <w:tcW w:w="9648" w:type="dxa"/>
            <w:gridSpan w:val="2"/>
          </w:tcPr>
          <w:p w:rsidR="00C0058A" w:rsidRPr="00C2061E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 xml:space="preserve">Вопросы, выносимые на </w:t>
            </w:r>
            <w:r w:rsidR="00E96AD6">
              <w:rPr>
                <w:b/>
                <w:bCs/>
                <w:color w:val="000000"/>
              </w:rPr>
              <w:t>ОЗП</w:t>
            </w:r>
            <w:r w:rsidRPr="00C2061E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C2061E">
        <w:trPr>
          <w:trHeight w:val="66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rPr>
          <w:trHeight w:val="237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E96AD6">
              <w:rPr>
                <w:b/>
                <w:bCs/>
                <w:color w:val="000000"/>
                <w:sz w:val="20"/>
                <w:szCs w:val="20"/>
              </w:rPr>
              <w:t>ОЗП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положительного опыта работы с предприятиями ОАО "ТГК-1" по поставке аналогичной продукции на предприятия энергетического комплекса</w:t>
            </w:r>
            <w:bookmarkStart w:id="0" w:name="_GoBack"/>
            <w:bookmarkEnd w:id="0"/>
            <w:r w:rsidRPr="00C2061E">
              <w:rPr>
                <w:color w:val="000000"/>
                <w:sz w:val="20"/>
                <w:szCs w:val="20"/>
              </w:rPr>
              <w:br/>
              <w:t>- 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сертификатов  на поставляемую продукцию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 xml:space="preserve">- Поставщик обязан поставлять любую продукцию любого производителя по заявке Заказчика 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c>
          <w:tcPr>
            <w:tcW w:w="3168" w:type="dxa"/>
          </w:tcPr>
          <w:p w:rsidR="00C0058A" w:rsidRPr="00C2061E" w:rsidRDefault="00C0058A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2061E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Оплата в течение 60 дней после получения Продукции грузополучателем.</w:t>
            </w:r>
            <w:r w:rsidRPr="00C2061E">
              <w:rPr>
                <w:sz w:val="20"/>
                <w:szCs w:val="20"/>
              </w:rPr>
              <w:br/>
              <w:t>- Поставляемое оборудование должно иметь руководство по эксплуатации на русском языке.</w:t>
            </w:r>
            <w:r w:rsidRPr="00C2061E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2061E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C2061E">
              <w:rPr>
                <w:sz w:val="20"/>
                <w:szCs w:val="20"/>
              </w:rPr>
              <w:br/>
              <w:t>- Поставка должна осуществляться Поставщиком по указанным Заказчиком адресам в пределах Санкт-Петербурга.</w:t>
            </w:r>
            <w:r w:rsidRPr="00C2061E">
              <w:rPr>
                <w:sz w:val="20"/>
                <w:szCs w:val="20"/>
              </w:rPr>
              <w:br/>
              <w:t>- Дата изготовления продукции не ранее 20</w:t>
            </w:r>
            <w:r w:rsidR="00415E42">
              <w:rPr>
                <w:sz w:val="20"/>
                <w:szCs w:val="20"/>
              </w:rPr>
              <w:t>1</w:t>
            </w:r>
            <w:r w:rsidR="0044621A" w:rsidRPr="0044621A">
              <w:rPr>
                <w:sz w:val="20"/>
                <w:szCs w:val="20"/>
              </w:rPr>
              <w:t>1</w:t>
            </w:r>
            <w:r w:rsidRPr="00C2061E">
              <w:rPr>
                <w:sz w:val="20"/>
                <w:szCs w:val="20"/>
              </w:rPr>
              <w:t xml:space="preserve">г. 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 Гарантия - 1 год. Гарантийные обязательства должны включать бесплатную замену </w:t>
            </w:r>
            <w:proofErr w:type="gramStart"/>
            <w:r w:rsidRPr="00C2061E">
              <w:rPr>
                <w:sz w:val="20"/>
                <w:szCs w:val="20"/>
              </w:rPr>
              <w:t>комплектующих</w:t>
            </w:r>
            <w:proofErr w:type="gramEnd"/>
            <w:r w:rsidRPr="00C2061E">
              <w:rPr>
                <w:sz w:val="20"/>
                <w:szCs w:val="20"/>
              </w:rPr>
              <w:t>, вышедших из строя по вине производителя. Комплектующие должны быть новыми, не использованными ранее.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Поставки производятся в течени</w:t>
            </w:r>
            <w:proofErr w:type="gramStart"/>
            <w:r w:rsidRPr="00C2061E">
              <w:rPr>
                <w:sz w:val="20"/>
                <w:szCs w:val="20"/>
              </w:rPr>
              <w:t>и</w:t>
            </w:r>
            <w:proofErr w:type="gramEnd"/>
            <w:r w:rsidRPr="00C2061E">
              <w:rPr>
                <w:sz w:val="20"/>
                <w:szCs w:val="20"/>
              </w:rPr>
              <w:t xml:space="preserve"> всего срока действия договора, в соответствии с потребностями заказчика.</w:t>
            </w:r>
          </w:p>
          <w:p w:rsidR="00C0058A" w:rsidRPr="00C2061E" w:rsidRDefault="00C0058A" w:rsidP="00CA3915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Поставки должны быть произведены </w:t>
            </w:r>
            <w:r w:rsidR="00CA3915">
              <w:rPr>
                <w:sz w:val="20"/>
                <w:szCs w:val="20"/>
              </w:rPr>
              <w:t>в течение 20 дней</w:t>
            </w:r>
            <w:r w:rsidRPr="00C2061E">
              <w:rPr>
                <w:sz w:val="20"/>
                <w:szCs w:val="20"/>
              </w:rPr>
              <w:t xml:space="preserve"> после </w:t>
            </w:r>
            <w:proofErr w:type="gramStart"/>
            <w:r w:rsidRPr="00C2061E">
              <w:rPr>
                <w:sz w:val="20"/>
                <w:szCs w:val="20"/>
              </w:rPr>
              <w:t>заказа</w:t>
            </w:r>
            <w:proofErr w:type="gramEnd"/>
            <w:r w:rsidRPr="00C2061E">
              <w:rPr>
                <w:sz w:val="20"/>
                <w:szCs w:val="20"/>
              </w:rPr>
              <w:t xml:space="preserve"> если иное не оговорено с заказчиком.</w:t>
            </w:r>
          </w:p>
        </w:tc>
      </w:tr>
    </w:tbl>
    <w:p w:rsidR="00C0058A" w:rsidRPr="00CF596F" w:rsidRDefault="00C0058A" w:rsidP="00FC054E">
      <w:pPr>
        <w:rPr>
          <w:color w:val="000000"/>
          <w:sz w:val="20"/>
          <w:szCs w:val="20"/>
        </w:rPr>
      </w:pPr>
    </w:p>
    <w:p w:rsidR="00C158E3" w:rsidRPr="00CF596F" w:rsidRDefault="00C158E3" w:rsidP="00C158E3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158E3" w:rsidRDefault="00CA3915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Начальник службы телефонии </w:t>
      </w:r>
      <w:r w:rsidR="00C158E3" w:rsidRPr="00CF596F">
        <w:rPr>
          <w:sz w:val="20"/>
          <w:szCs w:val="20"/>
        </w:rPr>
        <w:t xml:space="preserve"> предприятия СДТУ и </w:t>
      </w:r>
      <w:proofErr w:type="gramStart"/>
      <w:r w:rsidR="00C158E3" w:rsidRPr="00CF596F">
        <w:rPr>
          <w:sz w:val="20"/>
          <w:szCs w:val="20"/>
        </w:rPr>
        <w:t>ИТ</w:t>
      </w:r>
      <w:proofErr w:type="gramEnd"/>
      <w:r w:rsidR="00C158E3" w:rsidRPr="00CF596F">
        <w:rPr>
          <w:sz w:val="20"/>
          <w:szCs w:val="20"/>
        </w:rPr>
        <w:t xml:space="preserve"> ОАО «ТГК-1» </w:t>
      </w:r>
      <w:r>
        <w:rPr>
          <w:sz w:val="20"/>
          <w:szCs w:val="20"/>
        </w:rPr>
        <w:t>Можаров А.А</w:t>
      </w:r>
      <w:r w:rsidR="00C158E3" w:rsidRPr="00CF596F">
        <w:rPr>
          <w:sz w:val="20"/>
          <w:szCs w:val="20"/>
        </w:rPr>
        <w:t xml:space="preserve">. </w:t>
      </w:r>
      <w:r w:rsidR="00C158E3">
        <w:rPr>
          <w:sz w:val="20"/>
          <w:szCs w:val="20"/>
        </w:rPr>
        <w:tab/>
      </w:r>
    </w:p>
    <w:p w:rsidR="00C158E3" w:rsidRDefault="00C158E3" w:rsidP="00C158E3">
      <w:pPr>
        <w:tabs>
          <w:tab w:val="left" w:pos="7260"/>
        </w:tabs>
        <w:rPr>
          <w:sz w:val="20"/>
          <w:szCs w:val="20"/>
        </w:rPr>
      </w:pPr>
    </w:p>
    <w:p w:rsidR="002A7503" w:rsidRDefault="002A7503" w:rsidP="00C158E3">
      <w:pPr>
        <w:tabs>
          <w:tab w:val="left" w:pos="7260"/>
        </w:tabs>
        <w:rPr>
          <w:sz w:val="20"/>
          <w:szCs w:val="20"/>
        </w:rPr>
      </w:pPr>
    </w:p>
    <w:p w:rsidR="00C158E3" w:rsidRDefault="002A7503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Директор ПСДТУ и </w:t>
      </w:r>
      <w:proofErr w:type="gramStart"/>
      <w:r>
        <w:rPr>
          <w:sz w:val="20"/>
          <w:szCs w:val="20"/>
        </w:rPr>
        <w:t>ИТ</w:t>
      </w:r>
      <w:proofErr w:type="gramEnd"/>
      <w:r w:rsidR="00C158E3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="00C158E3">
        <w:rPr>
          <w:sz w:val="20"/>
          <w:szCs w:val="20"/>
        </w:rPr>
        <w:t xml:space="preserve">          И.Ю. Диденко</w:t>
      </w:r>
    </w:p>
    <w:sectPr w:rsidR="00C158E3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A46" w:rsidRDefault="00942A46" w:rsidP="006C1DE7">
      <w:r>
        <w:separator/>
      </w:r>
    </w:p>
  </w:endnote>
  <w:endnote w:type="continuationSeparator" w:id="0">
    <w:p w:rsidR="00942A46" w:rsidRDefault="00942A46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A46" w:rsidRDefault="00942A46" w:rsidP="006C1DE7">
      <w:r>
        <w:separator/>
      </w:r>
    </w:p>
  </w:footnote>
  <w:footnote w:type="continuationSeparator" w:id="0">
    <w:p w:rsidR="00942A46" w:rsidRDefault="00942A46" w:rsidP="006C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F17"/>
    <w:rsid w:val="00003A29"/>
    <w:rsid w:val="000166E3"/>
    <w:rsid w:val="00022B57"/>
    <w:rsid w:val="0006047A"/>
    <w:rsid w:val="000912EA"/>
    <w:rsid w:val="000C3E18"/>
    <w:rsid w:val="00100016"/>
    <w:rsid w:val="00112321"/>
    <w:rsid w:val="00160144"/>
    <w:rsid w:val="0017092A"/>
    <w:rsid w:val="00173B95"/>
    <w:rsid w:val="001E5324"/>
    <w:rsid w:val="001E6DEB"/>
    <w:rsid w:val="00203682"/>
    <w:rsid w:val="00227E30"/>
    <w:rsid w:val="002A7503"/>
    <w:rsid w:val="002E1263"/>
    <w:rsid w:val="0030765C"/>
    <w:rsid w:val="0032185B"/>
    <w:rsid w:val="003447CB"/>
    <w:rsid w:val="00356778"/>
    <w:rsid w:val="00372A07"/>
    <w:rsid w:val="003A04BA"/>
    <w:rsid w:val="003A309A"/>
    <w:rsid w:val="003B2832"/>
    <w:rsid w:val="003B68AB"/>
    <w:rsid w:val="003E5E17"/>
    <w:rsid w:val="00403664"/>
    <w:rsid w:val="00415E42"/>
    <w:rsid w:val="0043102A"/>
    <w:rsid w:val="0044480F"/>
    <w:rsid w:val="0044621A"/>
    <w:rsid w:val="004E3387"/>
    <w:rsid w:val="004F2F17"/>
    <w:rsid w:val="00533512"/>
    <w:rsid w:val="00537B28"/>
    <w:rsid w:val="00537D39"/>
    <w:rsid w:val="0054608A"/>
    <w:rsid w:val="005744E4"/>
    <w:rsid w:val="00587591"/>
    <w:rsid w:val="005E055F"/>
    <w:rsid w:val="00694180"/>
    <w:rsid w:val="006C1DE7"/>
    <w:rsid w:val="006D613A"/>
    <w:rsid w:val="006F3539"/>
    <w:rsid w:val="00712A1E"/>
    <w:rsid w:val="007252BE"/>
    <w:rsid w:val="00761F60"/>
    <w:rsid w:val="00770402"/>
    <w:rsid w:val="007E6937"/>
    <w:rsid w:val="0080153A"/>
    <w:rsid w:val="0083223F"/>
    <w:rsid w:val="00853828"/>
    <w:rsid w:val="00872808"/>
    <w:rsid w:val="008876E6"/>
    <w:rsid w:val="008C13E4"/>
    <w:rsid w:val="008D2B55"/>
    <w:rsid w:val="00923CFE"/>
    <w:rsid w:val="00942A46"/>
    <w:rsid w:val="00964226"/>
    <w:rsid w:val="009815AC"/>
    <w:rsid w:val="0098385E"/>
    <w:rsid w:val="0098558C"/>
    <w:rsid w:val="009E07EE"/>
    <w:rsid w:val="009E7129"/>
    <w:rsid w:val="009F62ED"/>
    <w:rsid w:val="00A80222"/>
    <w:rsid w:val="00A834C2"/>
    <w:rsid w:val="00A8374D"/>
    <w:rsid w:val="00AA64FB"/>
    <w:rsid w:val="00AC0E48"/>
    <w:rsid w:val="00AC28DC"/>
    <w:rsid w:val="00AD473F"/>
    <w:rsid w:val="00AE473E"/>
    <w:rsid w:val="00B33217"/>
    <w:rsid w:val="00BD7042"/>
    <w:rsid w:val="00BE040E"/>
    <w:rsid w:val="00BF3A56"/>
    <w:rsid w:val="00C0058A"/>
    <w:rsid w:val="00C158E3"/>
    <w:rsid w:val="00C20013"/>
    <w:rsid w:val="00C2061E"/>
    <w:rsid w:val="00C63E10"/>
    <w:rsid w:val="00C9015C"/>
    <w:rsid w:val="00CA3849"/>
    <w:rsid w:val="00CA3915"/>
    <w:rsid w:val="00CB3E93"/>
    <w:rsid w:val="00CB74FF"/>
    <w:rsid w:val="00CD4D8B"/>
    <w:rsid w:val="00CF596F"/>
    <w:rsid w:val="00D378F4"/>
    <w:rsid w:val="00DA5535"/>
    <w:rsid w:val="00E071D6"/>
    <w:rsid w:val="00E17F22"/>
    <w:rsid w:val="00E60917"/>
    <w:rsid w:val="00E60D67"/>
    <w:rsid w:val="00E96AD6"/>
    <w:rsid w:val="00EA0D8C"/>
    <w:rsid w:val="00ED281D"/>
    <w:rsid w:val="00ED4E0E"/>
    <w:rsid w:val="00EF4740"/>
    <w:rsid w:val="00EF703F"/>
    <w:rsid w:val="00F33662"/>
    <w:rsid w:val="00FC054E"/>
    <w:rsid w:val="00FC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Гицерева Снежана Юрьевна</cp:lastModifiedBy>
  <cp:revision>3</cp:revision>
  <cp:lastPrinted>2011-11-24T10:33:00Z</cp:lastPrinted>
  <dcterms:created xsi:type="dcterms:W3CDTF">2011-12-19T05:21:00Z</dcterms:created>
  <dcterms:modified xsi:type="dcterms:W3CDTF">2011-12-23T05:54:00Z</dcterms:modified>
</cp:coreProperties>
</file>